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77777777" w:rsidR="00FE067E" w:rsidRPr="002E1082" w:rsidRDefault="00CD36CF" w:rsidP="00CC1F3B">
      <w:pPr>
        <w:pStyle w:val="TitlePageOrigin"/>
        <w:rPr>
          <w:color w:val="auto"/>
        </w:rPr>
      </w:pPr>
      <w:r w:rsidRPr="002E1082">
        <w:rPr>
          <w:color w:val="auto"/>
        </w:rPr>
        <w:t xml:space="preserve">WEST virginia </w:t>
      </w:r>
      <w:r w:rsidR="009F7772" w:rsidRPr="002E1082">
        <w:rPr>
          <w:color w:val="auto"/>
        </w:rPr>
        <w:t>Legislature</w:t>
      </w:r>
    </w:p>
    <w:p w14:paraId="4D66743B" w14:textId="1673F0AA" w:rsidR="00CD36CF" w:rsidRPr="002E1082" w:rsidRDefault="00CD36CF" w:rsidP="00CC1F3B">
      <w:pPr>
        <w:pStyle w:val="TitlePageSession"/>
        <w:rPr>
          <w:color w:val="auto"/>
        </w:rPr>
      </w:pPr>
      <w:r w:rsidRPr="002E1082">
        <w:rPr>
          <w:color w:val="auto"/>
        </w:rPr>
        <w:t>20</w:t>
      </w:r>
      <w:r w:rsidR="007609FA" w:rsidRPr="002E1082">
        <w:rPr>
          <w:color w:val="auto"/>
        </w:rPr>
        <w:t>21</w:t>
      </w:r>
      <w:r w:rsidRPr="002E1082">
        <w:rPr>
          <w:color w:val="auto"/>
        </w:rPr>
        <w:t xml:space="preserve"> regular session</w:t>
      </w:r>
    </w:p>
    <w:p w14:paraId="6E85D9B1" w14:textId="77777777" w:rsidR="00CD36CF" w:rsidRPr="002E1082" w:rsidRDefault="007C353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2E1082">
            <w:rPr>
              <w:color w:val="auto"/>
            </w:rPr>
            <w:t>Introduced</w:t>
          </w:r>
        </w:sdtContent>
      </w:sdt>
    </w:p>
    <w:p w14:paraId="1FFD4879" w14:textId="08F5545F" w:rsidR="00CD36CF" w:rsidRPr="002E1082" w:rsidRDefault="007C353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E1082">
            <w:rPr>
              <w:color w:val="auto"/>
            </w:rPr>
            <w:t>House</w:t>
          </w:r>
        </w:sdtContent>
      </w:sdt>
      <w:r w:rsidR="00303684" w:rsidRPr="002E1082">
        <w:rPr>
          <w:color w:val="auto"/>
        </w:rPr>
        <w:t xml:space="preserve"> </w:t>
      </w:r>
      <w:r w:rsidR="00CD36CF" w:rsidRPr="002E108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2763</w:t>
          </w:r>
        </w:sdtContent>
      </w:sdt>
      <w:r w:rsidR="00F234BB" w:rsidRPr="002E1082">
        <w:rPr>
          <w:color w:val="auto"/>
        </w:rPr>
        <w:t xml:space="preserve"> </w:t>
      </w:r>
    </w:p>
    <w:p w14:paraId="52D21675" w14:textId="6C103942" w:rsidR="00CD36CF" w:rsidRPr="002E1082" w:rsidRDefault="00CD36CF" w:rsidP="00CC1F3B">
      <w:pPr>
        <w:pStyle w:val="Sponsors"/>
        <w:rPr>
          <w:color w:val="auto"/>
        </w:rPr>
      </w:pPr>
      <w:r w:rsidRPr="002E108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061876" w:rsidRPr="002E1082">
            <w:rPr>
              <w:color w:val="auto"/>
            </w:rPr>
            <w:t>Delegate Linville</w:t>
          </w:r>
        </w:sdtContent>
      </w:sdt>
    </w:p>
    <w:p w14:paraId="60B471CD" w14:textId="4A209FAA" w:rsidR="00E831B3" w:rsidRPr="002E1082" w:rsidRDefault="00CD36CF" w:rsidP="00C52F91">
      <w:pPr>
        <w:pStyle w:val="References"/>
        <w:rPr>
          <w:color w:val="auto"/>
        </w:rPr>
      </w:pPr>
      <w:r w:rsidRPr="002E108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7C3536">
            <w:rPr>
              <w:color w:val="auto"/>
            </w:rPr>
            <w:t>Introduced February 25, 2021; Referred to the Committee on Technology and Infrastructure then Government Organization</w:t>
          </w:r>
        </w:sdtContent>
      </w:sdt>
      <w:r w:rsidRPr="002E1082">
        <w:rPr>
          <w:color w:val="auto"/>
        </w:rPr>
        <w:t>]</w:t>
      </w:r>
    </w:p>
    <w:p w14:paraId="07F3D0ED" w14:textId="32F2DFCB" w:rsidR="007B7C61" w:rsidRPr="002E1082" w:rsidRDefault="0000526A" w:rsidP="004918C8">
      <w:pPr>
        <w:pStyle w:val="TitleSection"/>
        <w:rPr>
          <w:color w:val="auto"/>
        </w:rPr>
      </w:pPr>
      <w:r w:rsidRPr="002E1082">
        <w:rPr>
          <w:color w:val="auto"/>
        </w:rPr>
        <w:lastRenderedPageBreak/>
        <w:t>A</w:t>
      </w:r>
      <w:r w:rsidR="00814AD8" w:rsidRPr="002E1082">
        <w:rPr>
          <w:color w:val="auto"/>
        </w:rPr>
        <w:t xml:space="preserve"> BILL </w:t>
      </w:r>
      <w:r w:rsidR="007609FA" w:rsidRPr="002E1082">
        <w:rPr>
          <w:color w:val="auto"/>
        </w:rPr>
        <w:t>to amend the Code of West Virginia, 1931, as amended, by adding thereto a new article, designated §</w:t>
      </w:r>
      <w:r w:rsidR="00061876" w:rsidRPr="002E1082">
        <w:rPr>
          <w:color w:val="auto"/>
        </w:rPr>
        <w:t>5A</w:t>
      </w:r>
      <w:r w:rsidR="007609FA" w:rsidRPr="002E1082">
        <w:rPr>
          <w:color w:val="auto"/>
        </w:rPr>
        <w:t>-</w:t>
      </w:r>
      <w:r w:rsidR="00061876" w:rsidRPr="002E1082">
        <w:rPr>
          <w:color w:val="auto"/>
        </w:rPr>
        <w:t>6C</w:t>
      </w:r>
      <w:r w:rsidR="007609FA" w:rsidRPr="002E1082">
        <w:rPr>
          <w:color w:val="auto"/>
        </w:rPr>
        <w:t>-1, §</w:t>
      </w:r>
      <w:r w:rsidR="00061876" w:rsidRPr="002E1082">
        <w:rPr>
          <w:color w:val="auto"/>
        </w:rPr>
        <w:t>5A</w:t>
      </w:r>
      <w:r w:rsidR="007609FA" w:rsidRPr="002E1082">
        <w:rPr>
          <w:color w:val="auto"/>
        </w:rPr>
        <w:t>-</w:t>
      </w:r>
      <w:r w:rsidR="00061876" w:rsidRPr="002E1082">
        <w:rPr>
          <w:color w:val="auto"/>
        </w:rPr>
        <w:t>6C</w:t>
      </w:r>
      <w:r w:rsidR="007609FA" w:rsidRPr="002E1082">
        <w:rPr>
          <w:color w:val="auto"/>
        </w:rPr>
        <w:t>-2, §</w:t>
      </w:r>
      <w:r w:rsidR="00061876" w:rsidRPr="002E1082">
        <w:rPr>
          <w:color w:val="auto"/>
        </w:rPr>
        <w:t>5A</w:t>
      </w:r>
      <w:r w:rsidR="007609FA" w:rsidRPr="002E1082">
        <w:rPr>
          <w:color w:val="auto"/>
        </w:rPr>
        <w:t>-</w:t>
      </w:r>
      <w:r w:rsidR="00061876" w:rsidRPr="002E1082">
        <w:rPr>
          <w:color w:val="auto"/>
        </w:rPr>
        <w:t>6C</w:t>
      </w:r>
      <w:r w:rsidR="007609FA" w:rsidRPr="002E1082">
        <w:rPr>
          <w:color w:val="auto"/>
        </w:rPr>
        <w:t xml:space="preserve">-3, </w:t>
      </w:r>
      <w:r w:rsidR="00061876" w:rsidRPr="002E1082">
        <w:rPr>
          <w:color w:val="auto"/>
        </w:rPr>
        <w:t xml:space="preserve">and </w:t>
      </w:r>
      <w:r w:rsidR="007609FA" w:rsidRPr="002E1082">
        <w:rPr>
          <w:color w:val="auto"/>
        </w:rPr>
        <w:t>§</w:t>
      </w:r>
      <w:r w:rsidR="00061876" w:rsidRPr="002E1082">
        <w:rPr>
          <w:color w:val="auto"/>
        </w:rPr>
        <w:t>5A</w:t>
      </w:r>
      <w:r w:rsidR="007609FA" w:rsidRPr="002E1082">
        <w:rPr>
          <w:color w:val="auto"/>
        </w:rPr>
        <w:t>-</w:t>
      </w:r>
      <w:r w:rsidR="00061876" w:rsidRPr="002E1082">
        <w:rPr>
          <w:color w:val="auto"/>
        </w:rPr>
        <w:t>6C</w:t>
      </w:r>
      <w:r w:rsidR="007609FA" w:rsidRPr="002E1082">
        <w:rPr>
          <w:color w:val="auto"/>
        </w:rPr>
        <w:t>-4, all relating</w:t>
      </w:r>
      <w:r w:rsidR="007B7C61" w:rsidRPr="002E1082">
        <w:rPr>
          <w:color w:val="auto"/>
        </w:rPr>
        <w:t xml:space="preserve"> </w:t>
      </w:r>
      <w:r w:rsidR="00061876" w:rsidRPr="002E1082">
        <w:rPr>
          <w:color w:val="auto"/>
        </w:rPr>
        <w:t>to “West Virginia Cyber Incident Reporting;” providing for definitions; applying the scope to all state agencies within the executive branch, Constitutional officers, all local government entities, county boards of education, the judicial branch, and the legislative branch; providing criteria for reporting incidents; and providing for an annual report.</w:t>
      </w:r>
    </w:p>
    <w:p w14:paraId="66538A7D" w14:textId="77777777" w:rsidR="00814AD8" w:rsidRPr="002E1082" w:rsidRDefault="00814AD8" w:rsidP="00814AD8">
      <w:pPr>
        <w:pStyle w:val="EnactingClause"/>
        <w:rPr>
          <w:color w:val="auto"/>
        </w:rPr>
        <w:sectPr w:rsidR="00814AD8" w:rsidRPr="002E1082" w:rsidSect="002D6C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E1082">
        <w:rPr>
          <w:color w:val="auto"/>
        </w:rPr>
        <w:t>Be it enacted by the Legislature of West Virginia:</w:t>
      </w:r>
    </w:p>
    <w:p w14:paraId="2DF4DC91" w14:textId="019DAF1E" w:rsidR="00814AD8" w:rsidRPr="002E1082" w:rsidRDefault="00061876" w:rsidP="00814AD8">
      <w:pPr>
        <w:pStyle w:val="ArticleHeading"/>
        <w:rPr>
          <w:color w:val="auto"/>
          <w:u w:val="single"/>
        </w:rPr>
      </w:pPr>
      <w:r w:rsidRPr="002E1082">
        <w:rPr>
          <w:color w:val="auto"/>
          <w:u w:val="single"/>
        </w:rPr>
        <w:t>article 6C. West Virginia cyber incident reporting</w:t>
      </w:r>
      <w:r w:rsidR="00814AD8" w:rsidRPr="002E1082">
        <w:rPr>
          <w:color w:val="auto"/>
          <w:u w:val="single"/>
        </w:rPr>
        <w:t>.</w:t>
      </w:r>
    </w:p>
    <w:p w14:paraId="1A118E8A" w14:textId="77777777" w:rsidR="00061876" w:rsidRPr="002E1082" w:rsidRDefault="00061876" w:rsidP="00061876">
      <w:pPr>
        <w:pStyle w:val="SectionHeading"/>
        <w:rPr>
          <w:color w:val="auto"/>
          <w:u w:val="single"/>
        </w:rPr>
        <w:sectPr w:rsidR="00061876" w:rsidRPr="002E1082" w:rsidSect="002D6C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E1082">
        <w:rPr>
          <w:color w:val="auto"/>
          <w:u w:val="single"/>
        </w:rPr>
        <w:t>§5A-6C-1. Definitions.</w:t>
      </w:r>
    </w:p>
    <w:p w14:paraId="46F5BA28" w14:textId="6C687A93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As used in this article:</w:t>
      </w:r>
    </w:p>
    <w:p w14:paraId="5BF359F6" w14:textId="5644607E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“Cybersecurity Office” means the office created by §5A-6B-1</w:t>
      </w:r>
      <w:r w:rsidR="002E1082" w:rsidRPr="002E1082">
        <w:rPr>
          <w:color w:val="auto"/>
          <w:u w:val="single"/>
        </w:rPr>
        <w:t xml:space="preserve"> of this code</w:t>
      </w:r>
      <w:r w:rsidRPr="002E1082">
        <w:rPr>
          <w:color w:val="auto"/>
          <w:u w:val="single"/>
        </w:rPr>
        <w:t>.</w:t>
      </w:r>
    </w:p>
    <w:p w14:paraId="21CF0C82" w14:textId="47BB7CBB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“Incident” or “cybersecurity incident” means a violation, or imminent threat of violation, of computer security policies, acceptable use policies, or standard security practices. </w:t>
      </w:r>
    </w:p>
    <w:p w14:paraId="0D08AD25" w14:textId="77777777" w:rsidR="00061876" w:rsidRPr="002E1082" w:rsidRDefault="00061876" w:rsidP="00061876">
      <w:pPr>
        <w:pStyle w:val="SectionHeading"/>
        <w:rPr>
          <w:color w:val="auto"/>
          <w:u w:val="single"/>
        </w:rPr>
        <w:sectPr w:rsidR="00061876" w:rsidRPr="002E1082" w:rsidSect="002D6C7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E1082">
        <w:rPr>
          <w:color w:val="auto"/>
          <w:u w:val="single"/>
        </w:rPr>
        <w:t>§5A-6C-2. Scope.</w:t>
      </w:r>
    </w:p>
    <w:p w14:paraId="1B0CEB0D" w14:textId="4A733923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This article shall apply to all state agencies within the executive branch, Constitutional Officers, all local government entities as defined by §7-1-1 or §8-1-2</w:t>
      </w:r>
      <w:r w:rsidR="002E1082" w:rsidRPr="002E1082">
        <w:rPr>
          <w:color w:val="auto"/>
          <w:u w:val="single"/>
        </w:rPr>
        <w:t xml:space="preserve"> of this code</w:t>
      </w:r>
      <w:r w:rsidRPr="002E1082">
        <w:rPr>
          <w:color w:val="auto"/>
          <w:u w:val="single"/>
        </w:rPr>
        <w:t>, county boards of education as defined by §18-1-1</w:t>
      </w:r>
      <w:r w:rsidR="002E1082" w:rsidRPr="002E1082">
        <w:rPr>
          <w:color w:val="auto"/>
          <w:u w:val="single"/>
        </w:rPr>
        <w:t xml:space="preserve"> of this code</w:t>
      </w:r>
      <w:r w:rsidRPr="002E1082">
        <w:rPr>
          <w:color w:val="auto"/>
          <w:u w:val="single"/>
        </w:rPr>
        <w:t>, the judicial branch and the legislative branch.</w:t>
      </w:r>
    </w:p>
    <w:p w14:paraId="5AB3A9D2" w14:textId="77777777" w:rsidR="00061876" w:rsidRPr="002E1082" w:rsidRDefault="00061876" w:rsidP="00061876">
      <w:pPr>
        <w:pStyle w:val="SectionHeading"/>
        <w:rPr>
          <w:color w:val="auto"/>
          <w:u w:val="single"/>
        </w:rPr>
        <w:sectPr w:rsidR="00061876" w:rsidRPr="002E1082" w:rsidSect="002D6C7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E1082">
        <w:rPr>
          <w:color w:val="auto"/>
          <w:u w:val="single"/>
        </w:rPr>
        <w:t>§5A-6C-3. Cyber Incident reporting; when required.</w:t>
      </w:r>
    </w:p>
    <w:p w14:paraId="3BE9F672" w14:textId="04976898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(a) Qualified cybersecurity incidents must be reported to the Cybersecurity Office before any citizen notification, but not later than 10 days following the agency’s determination that a qualifying cybersecurity incident has occurred. </w:t>
      </w:r>
    </w:p>
    <w:p w14:paraId="19A039B3" w14:textId="74C8F20D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(b) A qualified cybersecurity incident meets one of the following criteria: </w:t>
      </w:r>
    </w:p>
    <w:p w14:paraId="32D24A0A" w14:textId="4C4A4766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(1) State or federal law requires the reporting of the breach to regulatory or law</w:t>
      </w:r>
      <w:r w:rsidR="006544CE" w:rsidRPr="002E1082">
        <w:rPr>
          <w:color w:val="auto"/>
          <w:u w:val="single"/>
        </w:rPr>
        <w:t>-</w:t>
      </w:r>
      <w:r w:rsidRPr="002E1082">
        <w:rPr>
          <w:color w:val="auto"/>
          <w:u w:val="single"/>
        </w:rPr>
        <w:t xml:space="preserve"> enforcement agencies or affected citizens; </w:t>
      </w:r>
    </w:p>
    <w:p w14:paraId="486F3C72" w14:textId="74F81074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(2) The entity’s ability to conduct business is substantially affected; or </w:t>
      </w:r>
    </w:p>
    <w:p w14:paraId="6E6EC0F2" w14:textId="0CFC22CA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(3) The incident would be classified as Emergent, Severe, or High by the U.S. Cybersecurity and Infrastructure Security Agency.</w:t>
      </w:r>
    </w:p>
    <w:p w14:paraId="29ECF475" w14:textId="2B67B96C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(c) The report of the cybersecurity incident to the Cybersecurity Office shall contain at a minimum:</w:t>
      </w:r>
    </w:p>
    <w:p w14:paraId="026AFFC1" w14:textId="2E35A1B7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(1) The approximate date of the incident; </w:t>
      </w:r>
    </w:p>
    <w:p w14:paraId="5DE23B05" w14:textId="42F43BD1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(2) The date incident was discovered; </w:t>
      </w:r>
    </w:p>
    <w:p w14:paraId="4AFF1997" w14:textId="54D40D05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(3) The nature of any data that may have been illegally obtained or accessed; and</w:t>
      </w:r>
    </w:p>
    <w:p w14:paraId="3785A07B" w14:textId="2CC48D83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 xml:space="preserve">(4) A list of the state and federal regulatory agencies, self-regulatory bodies, and foreign regulatory agencies to whom the notice has been or will be provided.  </w:t>
      </w:r>
    </w:p>
    <w:p w14:paraId="1C6A545F" w14:textId="72FE2BDD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(d) The reporting method shall be provided by the Cybersecurity Office and made available to all agencies.</w:t>
      </w:r>
    </w:p>
    <w:p w14:paraId="426C5BEA" w14:textId="77777777" w:rsidR="00061876" w:rsidRPr="002E1082" w:rsidRDefault="00061876" w:rsidP="00061876">
      <w:pPr>
        <w:pStyle w:val="SectionHeading"/>
        <w:rPr>
          <w:color w:val="auto"/>
          <w:u w:val="single"/>
        </w:rPr>
        <w:sectPr w:rsidR="00061876" w:rsidRPr="002E1082" w:rsidSect="002D6C7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2E1082">
        <w:rPr>
          <w:color w:val="auto"/>
          <w:u w:val="single"/>
        </w:rPr>
        <w:t>§5A-6C-4. Cybersecurity Office annual report.</w:t>
      </w:r>
    </w:p>
    <w:p w14:paraId="6E88477E" w14:textId="4988F726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(a)</w:t>
      </w:r>
      <w:r w:rsidRPr="002E1082">
        <w:rPr>
          <w:b/>
          <w:bCs/>
          <w:color w:val="auto"/>
          <w:u w:val="single"/>
        </w:rPr>
        <w:t xml:space="preserve"> </w:t>
      </w:r>
      <w:r w:rsidRPr="002E1082">
        <w:rPr>
          <w:color w:val="auto"/>
          <w:u w:val="single"/>
        </w:rPr>
        <w:t>On or before December 31</w:t>
      </w:r>
      <w:r w:rsidRPr="002E1082">
        <w:rPr>
          <w:color w:val="auto"/>
          <w:u w:val="single"/>
          <w:vertAlign w:val="superscript"/>
        </w:rPr>
        <w:t>st</w:t>
      </w:r>
      <w:r w:rsidRPr="002E1082">
        <w:rPr>
          <w:color w:val="auto"/>
          <w:u w:val="single"/>
        </w:rPr>
        <w:t xml:space="preserve"> each year, and when requested by the Legislature, the Cybersecurity Office shall provide a report to the Joint Committee on Government and Finance on the number and nature of incidents reported by Department during the preceding calendar year.</w:t>
      </w:r>
    </w:p>
    <w:p w14:paraId="7D2BAFAB" w14:textId="63F3803E" w:rsidR="00061876" w:rsidRPr="002E1082" w:rsidRDefault="00061876" w:rsidP="00061876">
      <w:pPr>
        <w:pStyle w:val="SectionBody"/>
        <w:rPr>
          <w:color w:val="auto"/>
          <w:u w:val="single"/>
        </w:rPr>
      </w:pPr>
      <w:r w:rsidRPr="002E1082">
        <w:rPr>
          <w:color w:val="auto"/>
          <w:u w:val="single"/>
        </w:rPr>
        <w:t>(b) The Cybersecurity Office shall also make recommendations, if any, on security standards or mitigation that should be adopted.</w:t>
      </w:r>
    </w:p>
    <w:p w14:paraId="1F6F5765" w14:textId="77777777" w:rsidR="00061876" w:rsidRPr="002E1082" w:rsidRDefault="00061876" w:rsidP="004918C8">
      <w:pPr>
        <w:pStyle w:val="Note"/>
        <w:rPr>
          <w:color w:val="auto"/>
        </w:rPr>
      </w:pPr>
    </w:p>
    <w:p w14:paraId="182B6D5B" w14:textId="390567E4" w:rsidR="004918C8" w:rsidRPr="002E1082" w:rsidRDefault="004918C8" w:rsidP="004918C8">
      <w:pPr>
        <w:pStyle w:val="Note"/>
        <w:rPr>
          <w:color w:val="auto"/>
        </w:rPr>
      </w:pPr>
      <w:r w:rsidRPr="002E1082">
        <w:rPr>
          <w:color w:val="auto"/>
        </w:rPr>
        <w:t xml:space="preserve">NOTE: The purpose of this bill is to </w:t>
      </w:r>
      <w:r w:rsidR="00061876" w:rsidRPr="002E1082">
        <w:rPr>
          <w:color w:val="auto"/>
        </w:rPr>
        <w:t>provide a mechanism for reporting cyber incidents, and to provide for an annual report to the Joint Committee of the West Virginia Legislature.</w:t>
      </w:r>
    </w:p>
    <w:p w14:paraId="550EF228" w14:textId="77777777" w:rsidR="004918C8" w:rsidRPr="002E1082" w:rsidRDefault="004918C8" w:rsidP="004918C8">
      <w:pPr>
        <w:pStyle w:val="Note"/>
        <w:rPr>
          <w:color w:val="auto"/>
        </w:rPr>
      </w:pPr>
      <w:r w:rsidRPr="002E1082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2E1082" w:rsidRDefault="004918C8" w:rsidP="00024F87">
      <w:pPr>
        <w:pStyle w:val="Note"/>
        <w:ind w:left="0"/>
        <w:rPr>
          <w:color w:val="auto"/>
        </w:rPr>
      </w:pPr>
    </w:p>
    <w:sectPr w:rsidR="004918C8" w:rsidRPr="002E1082" w:rsidSect="002D6C7B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AEE2" w14:textId="77777777" w:rsidR="00D15629" w:rsidRPr="00B844FE" w:rsidRDefault="00D15629" w:rsidP="00B844FE">
      <w:r>
        <w:separator/>
      </w:r>
    </w:p>
  </w:endnote>
  <w:endnote w:type="continuationSeparator" w:id="0">
    <w:p w14:paraId="4DEC83C1" w14:textId="77777777" w:rsidR="00D15629" w:rsidRPr="00B844FE" w:rsidRDefault="00D156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14AD8" w:rsidRPr="00B844FE" w:rsidRDefault="00814AD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14AD8" w:rsidRDefault="00814AD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14AD8" w:rsidRDefault="00814AD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8891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C9853" w14:textId="23885005" w:rsidR="002E4FB7" w:rsidRDefault="002E4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36D14" w14:textId="7705D155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369E1" w14:textId="77777777" w:rsidR="00D15629" w:rsidRPr="00B844FE" w:rsidRDefault="00D15629" w:rsidP="00B844FE">
      <w:r>
        <w:separator/>
      </w:r>
    </w:p>
  </w:footnote>
  <w:footnote w:type="continuationSeparator" w:id="0">
    <w:p w14:paraId="43C27052" w14:textId="77777777" w:rsidR="00D15629" w:rsidRPr="00B844FE" w:rsidRDefault="00D156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77777777" w:rsidR="00814AD8" w:rsidRPr="00B844FE" w:rsidRDefault="007C3536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  <w:r w:rsidR="00814AD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3B62847D" w:rsidR="00814AD8" w:rsidRPr="00C33014" w:rsidRDefault="00583422" w:rsidP="00C33014">
    <w:pPr>
      <w:pStyle w:val="HeaderStyle"/>
    </w:pPr>
    <w:r>
      <w:t>I</w:t>
    </w:r>
    <w:r w:rsidR="000C3CDC">
      <w:t xml:space="preserve">ntr </w:t>
    </w:r>
    <w:r>
      <w:t xml:space="preserve"> H.B.</w:t>
    </w:r>
    <w:r w:rsidR="00814AD8" w:rsidRPr="002A0269">
      <w:ptab w:relativeTo="margin" w:alignment="center" w:leader="none"/>
    </w:r>
    <w:r w:rsidR="00814AD8"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 w:rsidR="00814AD8">
          <w:rPr>
            <w:rStyle w:val="HeaderStyleChar"/>
          </w:rPr>
          <w:t>20</w:t>
        </w:r>
        <w:r w:rsidR="004918C8">
          <w:rPr>
            <w:rStyle w:val="HeaderStyleChar"/>
          </w:rPr>
          <w:t>21</w:t>
        </w:r>
        <w:r w:rsidR="00814AD8">
          <w:rPr>
            <w:rStyle w:val="HeaderStyleChar"/>
          </w:rPr>
          <w:t>R</w:t>
        </w:r>
        <w:r w:rsidR="00061876">
          <w:rPr>
            <w:rStyle w:val="HeaderStyleChar"/>
          </w:rPr>
          <w:t>2638</w:t>
        </w:r>
      </w:sdtContent>
    </w:sdt>
  </w:p>
  <w:p w14:paraId="2468D82C" w14:textId="77777777" w:rsidR="00814AD8" w:rsidRPr="00C33014" w:rsidRDefault="00814AD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70DAF34A" w:rsidR="00814AD8" w:rsidRPr="002A0269" w:rsidRDefault="00814AD8" w:rsidP="00B844FE">
    <w:pPr>
      <w:pStyle w:val="HeaderStyle"/>
    </w:pPr>
    <w:r w:rsidRPr="002A0269">
      <w:ptab w:relativeTo="margin" w:alignment="center" w:leader="none"/>
    </w:r>
    <w:r>
      <w:tab/>
    </w:r>
    <w:r w:rsidR="00061876">
      <w:rPr>
        <w:rStyle w:val="HeaderStyleChar"/>
      </w:rPr>
      <w:t>2021R2638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77777777" w:rsidR="002A0269" w:rsidRPr="00B844FE" w:rsidRDefault="007C3536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767C1BF3" w:rsidR="00C33014" w:rsidRPr="00C33014" w:rsidRDefault="00061876" w:rsidP="000573A9">
    <w:pPr>
      <w:pStyle w:val="HeaderStyle"/>
    </w:pPr>
    <w:r>
      <w:t>Intr. 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text/>
      </w:sdtPr>
      <w:sdtEndPr/>
      <w:sdtContent>
        <w:r>
          <w:t>2021R2638</w:t>
        </w:r>
      </w:sdtContent>
    </w:sdt>
  </w:p>
  <w:p w14:paraId="4785BED4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2A0269" w:rsidRPr="002A0269" w:rsidRDefault="00AE48A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573A9"/>
    <w:rsid w:val="00061876"/>
    <w:rsid w:val="00085D22"/>
    <w:rsid w:val="000955B8"/>
    <w:rsid w:val="000C3CDC"/>
    <w:rsid w:val="000C5C77"/>
    <w:rsid w:val="0010070F"/>
    <w:rsid w:val="0015112E"/>
    <w:rsid w:val="001552E7"/>
    <w:rsid w:val="001566B4"/>
    <w:rsid w:val="001C279E"/>
    <w:rsid w:val="001D459E"/>
    <w:rsid w:val="0027011C"/>
    <w:rsid w:val="00274200"/>
    <w:rsid w:val="00275740"/>
    <w:rsid w:val="002800DD"/>
    <w:rsid w:val="002A0269"/>
    <w:rsid w:val="002D6C7B"/>
    <w:rsid w:val="002E1082"/>
    <w:rsid w:val="002E4FB7"/>
    <w:rsid w:val="0030020A"/>
    <w:rsid w:val="00303684"/>
    <w:rsid w:val="003143F5"/>
    <w:rsid w:val="00314854"/>
    <w:rsid w:val="00394191"/>
    <w:rsid w:val="003B293D"/>
    <w:rsid w:val="003C51CD"/>
    <w:rsid w:val="004368E0"/>
    <w:rsid w:val="004918C8"/>
    <w:rsid w:val="004C13DD"/>
    <w:rsid w:val="004D152F"/>
    <w:rsid w:val="004E3441"/>
    <w:rsid w:val="005371FE"/>
    <w:rsid w:val="00552CDA"/>
    <w:rsid w:val="00583422"/>
    <w:rsid w:val="005A5366"/>
    <w:rsid w:val="00637E73"/>
    <w:rsid w:val="006544CE"/>
    <w:rsid w:val="00681A7F"/>
    <w:rsid w:val="006865E9"/>
    <w:rsid w:val="00691F3E"/>
    <w:rsid w:val="00694BFB"/>
    <w:rsid w:val="006A106B"/>
    <w:rsid w:val="006C523D"/>
    <w:rsid w:val="006D4036"/>
    <w:rsid w:val="007609FA"/>
    <w:rsid w:val="007A7081"/>
    <w:rsid w:val="007B7C61"/>
    <w:rsid w:val="007C3536"/>
    <w:rsid w:val="007C5D2A"/>
    <w:rsid w:val="007C620D"/>
    <w:rsid w:val="007F1CF5"/>
    <w:rsid w:val="00814AD8"/>
    <w:rsid w:val="00834EDE"/>
    <w:rsid w:val="008736AA"/>
    <w:rsid w:val="008D275D"/>
    <w:rsid w:val="009801C5"/>
    <w:rsid w:val="00980327"/>
    <w:rsid w:val="00986478"/>
    <w:rsid w:val="009A550B"/>
    <w:rsid w:val="009A6998"/>
    <w:rsid w:val="009B5557"/>
    <w:rsid w:val="009F1067"/>
    <w:rsid w:val="009F7772"/>
    <w:rsid w:val="00A31E01"/>
    <w:rsid w:val="00A527AD"/>
    <w:rsid w:val="00A718CF"/>
    <w:rsid w:val="00A87D84"/>
    <w:rsid w:val="00AA2CC5"/>
    <w:rsid w:val="00AC2614"/>
    <w:rsid w:val="00AE2693"/>
    <w:rsid w:val="00AE48A0"/>
    <w:rsid w:val="00AE61BE"/>
    <w:rsid w:val="00B16F25"/>
    <w:rsid w:val="00B24422"/>
    <w:rsid w:val="00B80C20"/>
    <w:rsid w:val="00B844FE"/>
    <w:rsid w:val="00B86B4F"/>
    <w:rsid w:val="00BC562B"/>
    <w:rsid w:val="00C02C2B"/>
    <w:rsid w:val="00C33014"/>
    <w:rsid w:val="00C33434"/>
    <w:rsid w:val="00C34869"/>
    <w:rsid w:val="00C42EB6"/>
    <w:rsid w:val="00C52F91"/>
    <w:rsid w:val="00C85096"/>
    <w:rsid w:val="00CB20EF"/>
    <w:rsid w:val="00CB390F"/>
    <w:rsid w:val="00CC1F3B"/>
    <w:rsid w:val="00CD12CB"/>
    <w:rsid w:val="00CD36CF"/>
    <w:rsid w:val="00CF1DCA"/>
    <w:rsid w:val="00D06519"/>
    <w:rsid w:val="00D15629"/>
    <w:rsid w:val="00D25F70"/>
    <w:rsid w:val="00D26E03"/>
    <w:rsid w:val="00D579FC"/>
    <w:rsid w:val="00D81C16"/>
    <w:rsid w:val="00DE526B"/>
    <w:rsid w:val="00DF199D"/>
    <w:rsid w:val="00E01542"/>
    <w:rsid w:val="00E365F1"/>
    <w:rsid w:val="00E62F48"/>
    <w:rsid w:val="00E831B3"/>
    <w:rsid w:val="00EE70CB"/>
    <w:rsid w:val="00F234BB"/>
    <w:rsid w:val="00F41CA2"/>
    <w:rsid w:val="00F443C0"/>
    <w:rsid w:val="00F62EFB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73661"/>
    <w:rsid w:val="008E3C95"/>
    <w:rsid w:val="009053E8"/>
    <w:rsid w:val="00960278"/>
    <w:rsid w:val="009B13B7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2021-02-24T13:56:00Z</dcterms:created>
  <dcterms:modified xsi:type="dcterms:W3CDTF">2021-02-24T13:56:00Z</dcterms:modified>
</cp:coreProperties>
</file>